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3C" w:rsidRDefault="00D6313C" w:rsidP="00D6313C">
      <w:pPr>
        <w:rPr>
          <w:b/>
          <w:bCs/>
        </w:rPr>
      </w:pPr>
      <w:r>
        <w:rPr>
          <w:b/>
          <w:bCs/>
        </w:rPr>
        <w:t>Obrazac 1. Elementi vrednovanja kandidata za nastavnika/</w:t>
      </w:r>
      <w:proofErr w:type="spellStart"/>
      <w:r>
        <w:rPr>
          <w:b/>
          <w:bCs/>
        </w:rPr>
        <w:t>cu</w:t>
      </w:r>
      <w:proofErr w:type="spellEnd"/>
      <w:r>
        <w:rPr>
          <w:b/>
          <w:bCs/>
        </w:rPr>
        <w:t xml:space="preserve"> strojarske skupine predmeta i praktične nastave</w:t>
      </w:r>
      <w:r>
        <w:rPr>
          <w:rStyle w:val="Referencafusnote"/>
          <w:b/>
          <w:bCs/>
        </w:rPr>
        <w:footnoteReference w:id="1"/>
      </w:r>
    </w:p>
    <w:p w:rsidR="00D6313C" w:rsidRDefault="00D6313C" w:rsidP="00D6313C">
      <w:r>
        <w:t>Ime i prezime kandidata: ________________________________________________________</w:t>
      </w:r>
    </w:p>
    <w:p w:rsidR="00D6313C" w:rsidRDefault="00D6313C" w:rsidP="00D6313C"/>
    <w:tbl>
      <w:tblPr>
        <w:tblStyle w:val="Reetkatablice"/>
        <w:tblW w:w="14578" w:type="dxa"/>
        <w:tblInd w:w="0" w:type="dxa"/>
        <w:tblLook w:val="04A0" w:firstRow="1" w:lastRow="0" w:firstColumn="1" w:lastColumn="0" w:noHBand="0" w:noVBand="1"/>
      </w:tblPr>
      <w:tblGrid>
        <w:gridCol w:w="2080"/>
        <w:gridCol w:w="2083"/>
        <w:gridCol w:w="2083"/>
        <w:gridCol w:w="2083"/>
        <w:gridCol w:w="2083"/>
        <w:gridCol w:w="2083"/>
        <w:gridCol w:w="2083"/>
      </w:tblGrid>
      <w:tr w:rsidR="00D6313C" w:rsidTr="00D6313C">
        <w:trPr>
          <w:trHeight w:val="475"/>
        </w:trPr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3C" w:rsidRDefault="00D6313C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Pismeni dio – priprema za nastavu na zadanu temu iz područja Tehnologije obrade i montaže (pisanje pripreme u predloženi obrazac na računalu)</w:t>
            </w:r>
          </w:p>
          <w:p w:rsidR="00D6313C" w:rsidRDefault="00D6313C">
            <w:pPr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1-20 bodova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3C" w:rsidRDefault="00D6313C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Usmeni dio – Stručno pedagoške i metodičke kompetencije iz područja Tehnologije obrade i montaže</w:t>
            </w:r>
          </w:p>
          <w:p w:rsidR="00D6313C" w:rsidRDefault="00D6313C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1-45 bodova </w:t>
            </w:r>
          </w:p>
        </w:tc>
      </w:tr>
      <w:tr w:rsidR="00D6313C" w:rsidTr="00D6313C">
        <w:trPr>
          <w:trHeight w:val="2236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3C" w:rsidRDefault="00D6313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stručni dio pripreme (je li sadržaj pripreme stručno točan)</w:t>
            </w:r>
          </w:p>
          <w:p w:rsidR="00D6313C" w:rsidRDefault="00D6313C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1-5 bodova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3C" w:rsidRDefault="00D6313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informatička pismenost  (obrada teksta pomoću računala)</w:t>
            </w:r>
          </w:p>
          <w:p w:rsidR="00D6313C" w:rsidRDefault="00D6313C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1-5 bodova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3C" w:rsidRDefault="00D6313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metodički dio pripreme (struktura sata, nastavne metode)</w:t>
            </w:r>
          </w:p>
          <w:p w:rsidR="00D6313C" w:rsidRDefault="00D6313C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1-5 bodova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3C" w:rsidRDefault="00D6313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primjena pripreme (je li napisano primjenjivo za dob učenika i je li izvedivo za 45 minuta nastave)</w:t>
            </w:r>
          </w:p>
          <w:p w:rsidR="00D6313C" w:rsidRDefault="00D6313C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1-5 bodova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3C" w:rsidRDefault="00D6313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1.pitanje</w:t>
            </w:r>
          </w:p>
          <w:p w:rsidR="00D6313C" w:rsidRDefault="00D6313C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1-15 bodova</w:t>
            </w:r>
          </w:p>
          <w:p w:rsidR="00D6313C" w:rsidRDefault="00D6313C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(Svaki član komisije boduje od 1-5 bodova)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3C" w:rsidRDefault="00D6313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2.pitanje</w:t>
            </w:r>
          </w:p>
          <w:p w:rsidR="00D6313C" w:rsidRDefault="00D6313C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1-15 bodova</w:t>
            </w:r>
          </w:p>
          <w:p w:rsidR="00D6313C" w:rsidRDefault="00D6313C">
            <w:pPr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(Svaki član komisije boduje od 1-5 bodova)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3C" w:rsidRDefault="00D6313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3.pitanje</w:t>
            </w:r>
          </w:p>
          <w:p w:rsidR="00D6313C" w:rsidRDefault="00D6313C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1-15 bodova</w:t>
            </w:r>
          </w:p>
          <w:p w:rsidR="00D6313C" w:rsidRDefault="00D6313C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(Svaki član komisije boduje od 1-5 bodova)</w:t>
            </w:r>
          </w:p>
        </w:tc>
      </w:tr>
      <w:tr w:rsidR="00D6313C" w:rsidTr="00D6313C">
        <w:trPr>
          <w:trHeight w:val="1311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C" w:rsidRDefault="00D6313C">
            <w:pPr>
              <w:rPr>
                <w:sz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C" w:rsidRDefault="00D6313C">
            <w:pPr>
              <w:rPr>
                <w:sz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C" w:rsidRDefault="00D6313C">
            <w:pPr>
              <w:rPr>
                <w:sz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C" w:rsidRDefault="00D6313C">
            <w:pPr>
              <w:rPr>
                <w:sz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C" w:rsidRDefault="00D6313C">
            <w:pPr>
              <w:rPr>
                <w:sz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C" w:rsidRDefault="00D6313C">
            <w:pPr>
              <w:rPr>
                <w:sz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C" w:rsidRDefault="00D6313C">
            <w:pPr>
              <w:rPr>
                <w:sz w:val="24"/>
                <w:lang w:eastAsia="en-US"/>
              </w:rPr>
            </w:pPr>
          </w:p>
        </w:tc>
      </w:tr>
    </w:tbl>
    <w:p w:rsidR="00D6313C" w:rsidRDefault="00D6313C" w:rsidP="00D6313C"/>
    <w:p w:rsidR="00D6313C" w:rsidRDefault="00D6313C" w:rsidP="00D6313C"/>
    <w:p w:rsidR="00D6313C" w:rsidRDefault="00D6313C" w:rsidP="00D6313C">
      <w:pPr>
        <w:jc w:val="both"/>
      </w:pPr>
    </w:p>
    <w:p w:rsidR="00D6313C" w:rsidRDefault="00D6313C" w:rsidP="00D6313C">
      <w:pPr>
        <w:pStyle w:val="Odlomakpopisa"/>
        <w:numPr>
          <w:ilvl w:val="0"/>
          <w:numId w:val="1"/>
        </w:numPr>
        <w:spacing w:after="200" w:line="276" w:lineRule="auto"/>
      </w:pPr>
      <w:r>
        <w:t>Predsjednik Povjerenstva:</w:t>
      </w:r>
      <w:r>
        <w:tab/>
        <w:t>________________________</w:t>
      </w:r>
    </w:p>
    <w:p w:rsidR="00D6313C" w:rsidRDefault="00D6313C" w:rsidP="00D6313C">
      <w:pPr>
        <w:pStyle w:val="Odlomakpopisa"/>
        <w:numPr>
          <w:ilvl w:val="0"/>
          <w:numId w:val="1"/>
        </w:numPr>
        <w:spacing w:after="200" w:line="276" w:lineRule="auto"/>
      </w:pPr>
      <w:r>
        <w:t>Član Povjerenstva:</w:t>
      </w:r>
      <w:r>
        <w:tab/>
      </w:r>
      <w:r>
        <w:tab/>
        <w:t>________________________</w:t>
      </w:r>
    </w:p>
    <w:p w:rsidR="00D6313C" w:rsidRDefault="00D6313C" w:rsidP="00D6313C">
      <w:pPr>
        <w:pStyle w:val="Odlomakpopisa"/>
        <w:numPr>
          <w:ilvl w:val="0"/>
          <w:numId w:val="1"/>
        </w:numPr>
        <w:spacing w:after="200" w:line="276" w:lineRule="auto"/>
      </w:pPr>
      <w:r>
        <w:t>Član Povjerenstva</w:t>
      </w:r>
      <w:r>
        <w:tab/>
        <w:t>:</w:t>
      </w:r>
      <w:r>
        <w:tab/>
      </w:r>
      <w:r>
        <w:tab/>
        <w:t>________________________</w:t>
      </w:r>
    </w:p>
    <w:p w:rsidR="00D6313C" w:rsidRDefault="00D6313C" w:rsidP="00D6313C"/>
    <w:p w:rsidR="0091005A" w:rsidRDefault="0091005A">
      <w:bookmarkStart w:id="0" w:name="_GoBack"/>
      <w:bookmarkEnd w:id="0"/>
    </w:p>
    <w:sectPr w:rsidR="0091005A" w:rsidSect="00D631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97D" w:rsidRDefault="002B697D" w:rsidP="00D6313C">
      <w:r>
        <w:separator/>
      </w:r>
    </w:p>
  </w:endnote>
  <w:endnote w:type="continuationSeparator" w:id="0">
    <w:p w:rsidR="002B697D" w:rsidRDefault="002B697D" w:rsidP="00D6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97D" w:rsidRDefault="002B697D" w:rsidP="00D6313C">
      <w:r>
        <w:separator/>
      </w:r>
    </w:p>
  </w:footnote>
  <w:footnote w:type="continuationSeparator" w:id="0">
    <w:p w:rsidR="002B697D" w:rsidRDefault="002B697D" w:rsidP="00D6313C">
      <w:r>
        <w:continuationSeparator/>
      </w:r>
    </w:p>
  </w:footnote>
  <w:footnote w:id="1">
    <w:p w:rsidR="00D6313C" w:rsidRDefault="00D6313C" w:rsidP="00D6313C">
      <w:pPr>
        <w:pStyle w:val="Tekstfusnote"/>
        <w:rPr>
          <w:rFonts w:ascii="Times New Roman" w:hAnsi="Times New Roman" w:cs="Times New Roman"/>
        </w:rPr>
      </w:pPr>
      <w:r>
        <w:rPr>
          <w:rStyle w:val="Referencafusnot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Temeljem čl. 7. st. 8. Pravilnika o načinu i postupku zapošljavanja u Srednjoj školi Duga Resa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9134F"/>
    <w:multiLevelType w:val="hybridMultilevel"/>
    <w:tmpl w:val="E1783594"/>
    <w:lvl w:ilvl="0" w:tplc="E15042D2">
      <w:start w:val="1"/>
      <w:numFmt w:val="decimal"/>
      <w:lvlText w:val="%1."/>
      <w:lvlJc w:val="left"/>
      <w:pPr>
        <w:ind w:left="7440" w:hanging="360"/>
      </w:pPr>
    </w:lvl>
    <w:lvl w:ilvl="1" w:tplc="041A0019">
      <w:start w:val="1"/>
      <w:numFmt w:val="lowerLetter"/>
      <w:lvlText w:val="%2."/>
      <w:lvlJc w:val="left"/>
      <w:pPr>
        <w:ind w:left="8160" w:hanging="360"/>
      </w:pPr>
    </w:lvl>
    <w:lvl w:ilvl="2" w:tplc="041A001B">
      <w:start w:val="1"/>
      <w:numFmt w:val="lowerRoman"/>
      <w:lvlText w:val="%3."/>
      <w:lvlJc w:val="right"/>
      <w:pPr>
        <w:ind w:left="8880" w:hanging="180"/>
      </w:pPr>
    </w:lvl>
    <w:lvl w:ilvl="3" w:tplc="041A000F">
      <w:start w:val="1"/>
      <w:numFmt w:val="decimal"/>
      <w:lvlText w:val="%4."/>
      <w:lvlJc w:val="left"/>
      <w:pPr>
        <w:ind w:left="9600" w:hanging="360"/>
      </w:pPr>
    </w:lvl>
    <w:lvl w:ilvl="4" w:tplc="041A0019">
      <w:start w:val="1"/>
      <w:numFmt w:val="lowerLetter"/>
      <w:lvlText w:val="%5."/>
      <w:lvlJc w:val="left"/>
      <w:pPr>
        <w:ind w:left="10320" w:hanging="360"/>
      </w:pPr>
    </w:lvl>
    <w:lvl w:ilvl="5" w:tplc="041A001B">
      <w:start w:val="1"/>
      <w:numFmt w:val="lowerRoman"/>
      <w:lvlText w:val="%6."/>
      <w:lvlJc w:val="right"/>
      <w:pPr>
        <w:ind w:left="11040" w:hanging="180"/>
      </w:pPr>
    </w:lvl>
    <w:lvl w:ilvl="6" w:tplc="041A000F">
      <w:start w:val="1"/>
      <w:numFmt w:val="decimal"/>
      <w:lvlText w:val="%7."/>
      <w:lvlJc w:val="left"/>
      <w:pPr>
        <w:ind w:left="11760" w:hanging="360"/>
      </w:pPr>
    </w:lvl>
    <w:lvl w:ilvl="7" w:tplc="041A0019">
      <w:start w:val="1"/>
      <w:numFmt w:val="lowerLetter"/>
      <w:lvlText w:val="%8."/>
      <w:lvlJc w:val="left"/>
      <w:pPr>
        <w:ind w:left="12480" w:hanging="360"/>
      </w:pPr>
    </w:lvl>
    <w:lvl w:ilvl="8" w:tplc="041A001B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D2"/>
    <w:rsid w:val="002B697D"/>
    <w:rsid w:val="0091005A"/>
    <w:rsid w:val="00D6313C"/>
    <w:rsid w:val="00E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CB621-F1C2-4399-A53D-CC9F2939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D631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6313C"/>
    <w:rPr>
      <w:rFonts w:asciiTheme="minorHAnsi" w:hAnsiTheme="minorHAnsi"/>
      <w:sz w:val="20"/>
      <w:szCs w:val="20"/>
    </w:rPr>
  </w:style>
  <w:style w:type="paragraph" w:styleId="Odlomakpopisa">
    <w:name w:val="List Paragraph"/>
    <w:basedOn w:val="Normal"/>
    <w:uiPriority w:val="34"/>
    <w:qFormat/>
    <w:rsid w:val="00D6313C"/>
    <w:pPr>
      <w:ind w:left="720"/>
      <w:contextualSpacing/>
    </w:pPr>
  </w:style>
  <w:style w:type="character" w:styleId="Referencafusnote">
    <w:name w:val="footnote reference"/>
    <w:basedOn w:val="Zadanifontodlomka"/>
    <w:uiPriority w:val="99"/>
    <w:semiHidden/>
    <w:unhideWhenUsed/>
    <w:rsid w:val="00D6313C"/>
    <w:rPr>
      <w:vertAlign w:val="superscript"/>
    </w:rPr>
  </w:style>
  <w:style w:type="table" w:styleId="Reetkatablice">
    <w:name w:val="Table Grid"/>
    <w:basedOn w:val="Obinatablica"/>
    <w:uiPriority w:val="59"/>
    <w:rsid w:val="00D6313C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1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2</cp:revision>
  <dcterms:created xsi:type="dcterms:W3CDTF">2019-10-07T12:50:00Z</dcterms:created>
  <dcterms:modified xsi:type="dcterms:W3CDTF">2019-10-07T12:51:00Z</dcterms:modified>
</cp:coreProperties>
</file>